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Was Vance Boelter a Democrat or a Republican?</w:t>
      </w:r>
      <w:r/>
    </w:p>
    <w:p>
      <w:r/>
      <w:r>
        <w:rPr>
          <w:i/>
        </w:rPr>
        <w:t>An In-Depth Analysis of Political Affiliation and Public Perception (as of June 16, 2025)</w:t>
      </w:r>
      <w:r/>
    </w:p>
    <w:p>
      <w:pPr>
        <w:pBdr>
          <w:bottom w:val="single" w:sz="6" w:space="1" w:color="auto"/>
        </w:pBdr>
      </w:pPr>
      <w:r/>
    </w:p>
    <w:p>
      <w:pPr>
        <w:pStyle w:val="Heading2"/>
      </w:pPr>
      <w:r>
        <w:t>Introduction</w:t>
      </w:r>
      <w:r/>
    </w:p>
    <w:p>
      <w:r/>
      <w:r>
        <w:t>The tragic events in Minnesota in June 2025, involving the politically motivated shootings of state lawmakers, have thrust Vance Luther Boelter into the national spotlight. As authorities continue their manhunt and investigation, a central question has emerged: Was Vance Boelter a Democrat or a Republican? This report offers a comprehensive, evidence-based analysis of Boelter’s political affiliation, drawing on the most recent and reliable sources available. The goal is to clarify public confusion, correct misinformation, and provide a nuanced understanding of Boelter’s political identity.</w:t>
      </w:r>
      <w:r/>
    </w:p>
    <w:p>
      <w:pPr>
        <w:pBdr>
          <w:bottom w:val="single" w:sz="6" w:space="1" w:color="auto"/>
        </w:pBdr>
      </w:pPr>
      <w:r/>
    </w:p>
    <w:p>
      <w:pPr>
        <w:pStyle w:val="Heading2"/>
      </w:pPr>
      <w:r>
        <w:t>1. Background: The Minnesota Shootings and Boelter’s Profile</w:t>
      </w:r>
      <w:r/>
    </w:p>
    <w:p>
      <w:r/>
      <w:r>
        <w:t>On June 15, 2025, Vance Luther Boelter, age 57, was identified as the primary suspect in a series of shootings targeting Minnesota lawmakers. The attacks resulted in the deaths of State Representative Melissa Hortman and her husband, Mark, and left State Senator John Hoffman and his wife, Yvette, critically injured (</w:t>
      </w:r>
      <w:hyperlink r:id="rId9">
        <w:r>
          <w:rPr>
            <w:color w:val="0000EE"/>
            <w:u w:val="single"/>
          </w:rPr>
          <w:t>Times Now</w:t>
        </w:r>
      </w:hyperlink>
      <w:r>
        <w:t>). The politically charged nature of the crime immediately sparked intense debate about Boelter’s own political leanings.</w:t>
      </w:r>
      <w:r/>
    </w:p>
    <w:p>
      <w:pPr>
        <w:pBdr>
          <w:bottom w:val="single" w:sz="6" w:space="1" w:color="auto"/>
        </w:pBdr>
      </w:pPr>
      <w:r/>
    </w:p>
    <w:p>
      <w:pPr>
        <w:pStyle w:val="Heading2"/>
      </w:pPr>
      <w:r>
        <w:t>2. The Core Question: Democrat or Republican?</w:t>
      </w:r>
      <w:r/>
    </w:p>
    <w:p>
      <w:pPr>
        <w:pStyle w:val="Heading3"/>
      </w:pPr>
      <w:r>
        <w:t>2.1. Evidence for Democratic Affiliation</w:t>
      </w:r>
      <w:r/>
    </w:p>
    <w:p>
      <w:pPr>
        <w:pStyle w:val="Heading4"/>
      </w:pPr>
      <w:r>
        <w:t>2.1.1. State Board Appointments</w:t>
      </w:r>
      <w:r/>
      <w:r/>
    </w:p>
    <w:p>
      <w:pPr>
        <w:pStyle w:val="ListBullet"/>
        <w:spacing w:line="240" w:lineRule="auto"/>
        <w:ind w:left="720"/>
      </w:pPr>
      <w:r/>
      <w:r>
        <w:rPr>
          <w:b/>
        </w:rPr>
        <w:t>Appointed by Democratic Governors:</w:t>
        <w:br/>
      </w:r>
      <w:r>
        <w:t>Boelter was appointed to Minnesota’s Governor’s Workforce Development Board (GWDB) in 2016 by Democratic Governor Mark Dayton and reappointed in 2019 by Democratic Governor Tim Walz (</w:t>
      </w:r>
      <w:hyperlink r:id="rId10">
        <w:r>
          <w:rPr>
            <w:color w:val="0000EE"/>
            <w:u w:val="single"/>
          </w:rPr>
          <w:t>NY Post</w:t>
        </w:r>
      </w:hyperlink>
      <w:r>
        <w:t xml:space="preserve">; </w:t>
      </w:r>
      <w:hyperlink r:id="rId9">
        <w:r>
          <w:rPr>
            <w:color w:val="0000EE"/>
            <w:u w:val="single"/>
          </w:rPr>
          <w:t>Times Now</w:t>
        </w:r>
      </w:hyperlink>
      <w:r>
        <w:t>).</w:t>
      </w:r>
      <w:r/>
    </w:p>
    <w:p>
      <w:pPr>
        <w:pStyle w:val="ListBullet"/>
        <w:spacing w:line="240" w:lineRule="auto"/>
        <w:ind w:left="720"/>
      </w:pPr>
      <w:r/>
      <w:r>
        <w:rPr>
          <w:b/>
        </w:rPr>
        <w:t>Nature of the Board:</w:t>
        <w:br/>
      </w:r>
      <w:r>
        <w:t>The GWDB is a bipartisan advisory body, not a partisan post, and its membership includes individuals from various political backgrounds (</w:t>
      </w:r>
      <w:hyperlink r:id="rId11">
        <w:r>
          <w:rPr>
            <w:color w:val="0000EE"/>
            <w:u w:val="single"/>
          </w:rPr>
          <w:t>USA Housing Information</w:t>
        </w:r>
      </w:hyperlink>
      <w:r>
        <w:t>).</w:t>
      </w:r>
      <w:r/>
      <w:r/>
    </w:p>
    <w:p>
      <w:pPr>
        <w:pStyle w:val="Heading4"/>
      </w:pPr>
      <w:r>
        <w:t>2.1.2. Public Perception</w:t>
      </w:r>
      <w:r/>
      <w:r/>
    </w:p>
    <w:p>
      <w:pPr>
        <w:pStyle w:val="ListBullet"/>
        <w:spacing w:line="240" w:lineRule="auto"/>
        <w:ind w:left="720"/>
      </w:pPr>
      <w:r/>
      <w:r>
        <w:rPr>
          <w:b/>
        </w:rPr>
        <w:t>Speculation Based on Appointments:</w:t>
        <w:br/>
      </w:r>
      <w:r>
        <w:t>Some commentators and social media users have argued that such appointments by Democratic leaders imply at least some level of trust or alignment with Democratic values (</w:t>
      </w:r>
      <w:hyperlink r:id="rId12">
        <w:r>
          <w:rPr>
            <w:color w:val="0000EE"/>
            <w:u w:val="single"/>
          </w:rPr>
          <w:t>Legal United States</w:t>
        </w:r>
      </w:hyperlink>
      <w:r>
        <w:t>).</w:t>
      </w:r>
      <w:r/>
      <w:r/>
    </w:p>
    <w:p>
      <w:pPr>
        <w:pStyle w:val="Heading3"/>
      </w:pPr>
      <w:r>
        <w:t>2.2. Evidence for Republican Affiliation</w:t>
      </w:r>
      <w:r/>
    </w:p>
    <w:p>
      <w:pPr>
        <w:pStyle w:val="Heading4"/>
      </w:pPr>
      <w:r>
        <w:t>2.2.1. Voter Registration and Political Activity</w:t>
      </w:r>
      <w:r/>
      <w:r/>
    </w:p>
    <w:p>
      <w:pPr>
        <w:pStyle w:val="ListBullet"/>
        <w:spacing w:line="240" w:lineRule="auto"/>
        <w:ind w:left="720"/>
      </w:pPr>
      <w:r/>
      <w:r>
        <w:rPr>
          <w:b/>
        </w:rPr>
        <w:t>Registered Republican (Early 2000s):</w:t>
        <w:br/>
      </w:r>
      <w:r>
        <w:t>State records indicate that Boelter was registered as a Republican in the early 2000s (</w:t>
      </w:r>
      <w:hyperlink r:id="rId11">
        <w:r>
          <w:rPr>
            <w:color w:val="0000EE"/>
            <w:u w:val="single"/>
          </w:rPr>
          <w:t>USA Housing Information</w:t>
        </w:r>
      </w:hyperlink>
      <w:r>
        <w:t xml:space="preserve">; </w:t>
      </w:r>
      <w:hyperlink r:id="rId13">
        <w:r>
          <w:rPr>
            <w:color w:val="0000EE"/>
            <w:u w:val="single"/>
          </w:rPr>
          <w:t>House &amp; Whips</w:t>
        </w:r>
      </w:hyperlink>
      <w:r>
        <w:t>).</w:t>
      </w:r>
      <w:r/>
    </w:p>
    <w:p>
      <w:pPr>
        <w:pStyle w:val="ListBullet"/>
        <w:spacing w:line="240" w:lineRule="auto"/>
        <w:ind w:left="720"/>
      </w:pPr>
      <w:r/>
      <w:r>
        <w:rPr>
          <w:b/>
        </w:rPr>
        <w:t>No Party Preference (2019):</w:t>
        <w:br/>
      </w:r>
      <w:r>
        <w:t>By 2019, his voter registration was listed as “no party preference” or “none or other” (</w:t>
      </w:r>
      <w:hyperlink r:id="rId14">
        <w:r>
          <w:rPr>
            <w:color w:val="0000EE"/>
            <w:u w:val="single"/>
          </w:rPr>
          <w:t>Distractify</w:t>
        </w:r>
      </w:hyperlink>
      <w:r>
        <w:t>).</w:t>
      </w:r>
      <w:r/>
      <w:r/>
    </w:p>
    <w:p>
      <w:pPr>
        <w:pStyle w:val="Heading4"/>
      </w:pPr>
      <w:r>
        <w:t>2.2.2. Testimony from Associates</w:t>
      </w:r>
      <w:r/>
      <w:r/>
    </w:p>
    <w:p>
      <w:pPr>
        <w:pStyle w:val="ListBullet"/>
        <w:spacing w:line="240" w:lineRule="auto"/>
        <w:ind w:left="720"/>
      </w:pPr>
      <w:r/>
      <w:r>
        <w:rPr>
          <w:b/>
        </w:rPr>
        <w:t>Trump Supporter:</w:t>
        <w:br/>
      </w:r>
      <w:r>
        <w:t>Boelter’s longtime friend and roommate, David Carlson, stated unequivocally that Boelter voted for Donald Trump and held conservative views, particularly on abortion (</w:t>
      </w:r>
      <w:hyperlink r:id="rId13">
        <w:r>
          <w:rPr>
            <w:color w:val="0000EE"/>
            <w:u w:val="single"/>
          </w:rPr>
          <w:t>House &amp; Whips</w:t>
        </w:r>
      </w:hyperlink>
      <w:r>
        <w:t xml:space="preserve">; </w:t>
      </w:r>
      <w:hyperlink r:id="rId11">
        <w:r>
          <w:rPr>
            <w:color w:val="0000EE"/>
            <w:u w:val="single"/>
          </w:rPr>
          <w:t>USA Housing Information</w:t>
        </w:r>
      </w:hyperlink>
      <w:r>
        <w:t>).</w:t>
      </w:r>
      <w:r/>
    </w:p>
    <w:p>
      <w:pPr>
        <w:pStyle w:val="ListBullet"/>
        <w:spacing w:line="240" w:lineRule="auto"/>
        <w:ind w:left="720"/>
      </w:pPr>
      <w:r/>
      <w:r>
        <w:rPr>
          <w:b/>
        </w:rPr>
        <w:t>Evangelical Christian and Social Conservatism:</w:t>
        <w:br/>
      </w:r>
      <w:r>
        <w:t>Boelter was known for his evangelical Christian beliefs and opposition to abortion and LGBTQ rights, aligning more closely with the Republican Party platform (</w:t>
      </w:r>
      <w:hyperlink r:id="rId11">
        <w:r>
          <w:rPr>
            <w:color w:val="0000EE"/>
            <w:u w:val="single"/>
          </w:rPr>
          <w:t>USA Housing Information</w:t>
        </w:r>
      </w:hyperlink>
      <w:r>
        <w:t>).</w:t>
      </w:r>
      <w:r/>
      <w:r/>
    </w:p>
    <w:p>
      <w:pPr>
        <w:pStyle w:val="Heading4"/>
      </w:pPr>
      <w:r>
        <w:t>2.2.3. Targeting of Democrats</w:t>
      </w:r>
      <w:r/>
      <w:r/>
    </w:p>
    <w:p>
      <w:pPr>
        <w:pStyle w:val="ListBullet"/>
        <w:spacing w:line="240" w:lineRule="auto"/>
        <w:ind w:left="720"/>
      </w:pPr>
      <w:r/>
      <w:r>
        <w:rPr>
          <w:b/>
        </w:rPr>
        <w:t>Manifesto and Target List:</w:t>
        <w:br/>
      </w:r>
      <w:r>
        <w:t>Authorities found a manifesto and a list of over 70 targets in Boelter’s vehicle, including prominent Democratic politicians and abortion providers (</w:t>
      </w:r>
      <w:hyperlink r:id="rId10">
        <w:r>
          <w:rPr>
            <w:color w:val="0000EE"/>
            <w:u w:val="single"/>
          </w:rPr>
          <w:t>NY Post</w:t>
        </w:r>
      </w:hyperlink>
      <w:r>
        <w:t>).</w:t>
      </w:r>
      <w:r/>
    </w:p>
    <w:p>
      <w:pPr>
        <w:pStyle w:val="ListBullet"/>
        <w:spacing w:line="240" w:lineRule="auto"/>
        <w:ind w:left="720"/>
      </w:pPr>
      <w:r/>
      <w:r>
        <w:rPr>
          <w:b/>
        </w:rPr>
        <w:t>Anti-Democrat Motive:</w:t>
        <w:br/>
      </w:r>
      <w:r>
        <w:t>The nature of the attacks—targeting Democratic lawmakers—suggests a strong anti-Democratic sentiment.</w:t>
      </w:r>
      <w:r/>
      <w:r/>
    </w:p>
    <w:p>
      <w:pPr>
        <w:pBdr>
          <w:bottom w:val="single" w:sz="6" w:space="1" w:color="auto"/>
        </w:pBdr>
      </w:pPr>
      <w:r/>
    </w:p>
    <w:p>
      <w:pPr>
        <w:pStyle w:val="Heading2"/>
      </w:pPr>
      <w:r>
        <w:t>3. Structured Comparison: Key Evidence</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Factor</w:t>
            </w:r>
          </w:p>
        </w:tc>
        <w:tc>
          <w:tcPr>
            <w:tcW w:type="dxa" w:w="2160"/>
          </w:tcPr>
          <w:p>
            <w:r>
              <w:rPr>
                <w:b/>
              </w:rPr>
              <w:t>Evidence for Democrat</w:t>
            </w:r>
          </w:p>
        </w:tc>
        <w:tc>
          <w:tcPr>
            <w:tcW w:type="dxa" w:w="2160"/>
          </w:tcPr>
          <w:p>
            <w:r>
              <w:rPr>
                <w:b/>
              </w:rPr>
              <w:t>Evidence for Republican</w:t>
            </w:r>
          </w:p>
        </w:tc>
        <w:tc>
          <w:tcPr>
            <w:tcW w:type="dxa" w:w="2160"/>
          </w:tcPr>
          <w:p>
            <w:r>
              <w:rPr>
                <w:b/>
              </w:rPr>
              <w:t>Neutral/Other</w:t>
            </w:r>
          </w:p>
        </w:tc>
      </w:tr>
      <w:tr>
        <w:tc>
          <w:tcPr>
            <w:tcW w:type="dxa" w:w="2160"/>
          </w:tcPr>
          <w:p>
            <w:r>
              <w:t>State Board Appointments</w:t>
            </w:r>
          </w:p>
        </w:tc>
        <w:tc>
          <w:tcPr>
            <w:tcW w:type="dxa" w:w="2160"/>
          </w:tcPr>
          <w:p>
            <w:r>
              <w:t>Appointed by Democratic governors</w:t>
            </w:r>
          </w:p>
        </w:tc>
        <w:tc>
          <w:tcPr>
            <w:tcW w:type="dxa" w:w="2160"/>
          </w:tcPr>
          <w:p>
            <w:r>
              <w:t>Board is bipartisan/nonpartisan</w:t>
            </w:r>
          </w:p>
        </w:tc>
        <w:tc>
          <w:tcPr>
            <w:tcW w:type="dxa" w:w="2160"/>
          </w:tcPr>
          <w:p/>
        </w:tc>
      </w:tr>
      <w:tr>
        <w:tc>
          <w:tcPr>
            <w:tcW w:type="dxa" w:w="2160"/>
          </w:tcPr>
          <w:p>
            <w:r>
              <w:t>Voter Registration</w:t>
            </w:r>
          </w:p>
        </w:tc>
        <w:tc>
          <w:tcPr>
            <w:tcW w:type="dxa" w:w="2160"/>
          </w:tcPr>
          <w:p>
            <w:r>
              <w:t>None or “no party preference” (2019)</w:t>
            </w:r>
          </w:p>
        </w:tc>
        <w:tc>
          <w:tcPr>
            <w:tcW w:type="dxa" w:w="2160"/>
          </w:tcPr>
          <w:p>
            <w:r>
              <w:t>Registered Republican (early 2000s)</w:t>
            </w:r>
          </w:p>
        </w:tc>
        <w:tc>
          <w:tcPr>
            <w:tcW w:type="dxa" w:w="2160"/>
          </w:tcPr>
          <w:p/>
        </w:tc>
      </w:tr>
      <w:tr>
        <w:tc>
          <w:tcPr>
            <w:tcW w:type="dxa" w:w="2160"/>
          </w:tcPr>
          <w:p>
            <w:r>
              <w:t>Public Statements</w:t>
            </w:r>
          </w:p>
        </w:tc>
        <w:tc>
          <w:tcPr>
            <w:tcW w:type="dxa" w:w="2160"/>
          </w:tcPr>
          <w:p>
            <w:r>
              <w:t>None indicating Democratic support</w:t>
            </w:r>
          </w:p>
        </w:tc>
        <w:tc>
          <w:tcPr>
            <w:tcW w:type="dxa" w:w="2160"/>
          </w:tcPr>
          <w:p>
            <w:r>
              <w:t>Trump supporter, conservative, anti-abortion</w:t>
            </w:r>
          </w:p>
        </w:tc>
        <w:tc>
          <w:tcPr>
            <w:tcW w:type="dxa" w:w="2160"/>
          </w:tcPr>
          <w:p/>
        </w:tc>
      </w:tr>
      <w:tr>
        <w:tc>
          <w:tcPr>
            <w:tcW w:type="dxa" w:w="2160"/>
          </w:tcPr>
          <w:p>
            <w:r>
              <w:t>Associates’ Testimony</w:t>
            </w:r>
          </w:p>
        </w:tc>
        <w:tc>
          <w:tcPr>
            <w:tcW w:type="dxa" w:w="2160"/>
          </w:tcPr>
          <w:p>
            <w:r>
              <w:t>None</w:t>
            </w:r>
          </w:p>
        </w:tc>
        <w:tc>
          <w:tcPr>
            <w:tcW w:type="dxa" w:w="2160"/>
          </w:tcPr>
          <w:p>
            <w:r>
              <w:t>Friend: “Voted for Trump,” conservative beliefs</w:t>
            </w:r>
          </w:p>
        </w:tc>
        <w:tc>
          <w:tcPr>
            <w:tcW w:type="dxa" w:w="2160"/>
          </w:tcPr>
          <w:p/>
        </w:tc>
      </w:tr>
      <w:tr>
        <w:tc>
          <w:tcPr>
            <w:tcW w:type="dxa" w:w="2160"/>
          </w:tcPr>
          <w:p>
            <w:r>
              <w:t>Manifesto/Target List</w:t>
            </w:r>
          </w:p>
        </w:tc>
        <w:tc>
          <w:tcPr>
            <w:tcW w:type="dxa" w:w="2160"/>
          </w:tcPr>
          <w:p/>
        </w:tc>
        <w:tc>
          <w:tcPr>
            <w:tcW w:type="dxa" w:w="2160"/>
          </w:tcPr>
          <w:p>
            <w:r>
              <w:t>Targeted Democrats, abortion providers</w:t>
            </w:r>
          </w:p>
        </w:tc>
        <w:tc>
          <w:tcPr>
            <w:tcW w:type="dxa" w:w="2160"/>
          </w:tcPr>
          <w:p/>
        </w:tc>
      </w:tr>
      <w:tr>
        <w:tc>
          <w:tcPr>
            <w:tcW w:type="dxa" w:w="2160"/>
          </w:tcPr>
          <w:p>
            <w:r>
              <w:t>Religious/Social Views</w:t>
            </w:r>
          </w:p>
        </w:tc>
        <w:tc>
          <w:tcPr>
            <w:tcW w:type="dxa" w:w="2160"/>
          </w:tcPr>
          <w:p/>
        </w:tc>
        <w:tc>
          <w:tcPr>
            <w:tcW w:type="dxa" w:w="2160"/>
          </w:tcPr>
          <w:p>
            <w:r>
              <w:t>Evangelical Christian, anti-LGBTQ, anti-abortion</w:t>
            </w:r>
          </w:p>
        </w:tc>
        <w:tc>
          <w:tcPr>
            <w:tcW w:type="dxa" w:w="2160"/>
          </w:tcPr>
          <w:p/>
        </w:tc>
      </w:tr>
      <w:tr>
        <w:tc>
          <w:tcPr>
            <w:tcW w:type="dxa" w:w="2160"/>
          </w:tcPr>
          <w:p>
            <w:r>
              <w:t>“No Kings” Flyers</w:t>
            </w:r>
          </w:p>
        </w:tc>
        <w:tc>
          <w:tcPr>
            <w:tcW w:type="dxa" w:w="2160"/>
          </w:tcPr>
          <w:p>
            <w:r>
              <w:t>Linked to anti-Trump protests (ambiguous)</w:t>
            </w:r>
          </w:p>
        </w:tc>
        <w:tc>
          <w:tcPr>
            <w:tcW w:type="dxa" w:w="2160"/>
          </w:tcPr>
          <w:p/>
        </w:tc>
        <w:tc>
          <w:tcPr>
            <w:tcW w:type="dxa" w:w="2160"/>
          </w:tcPr>
          <w:p>
            <w:r>
              <w:t>Could indicate anti-authoritarianism</w:t>
            </w:r>
          </w:p>
        </w:tc>
      </w:tr>
      <w:tr>
        <w:tc>
          <w:tcPr>
            <w:tcW w:type="dxa" w:w="2160"/>
          </w:tcPr>
          <w:p>
            <w:r>
              <w:t>Board’s Political Nature</w:t>
            </w:r>
          </w:p>
        </w:tc>
        <w:tc>
          <w:tcPr>
            <w:tcW w:type="dxa" w:w="2160"/>
          </w:tcPr>
          <w:p>
            <w:r>
              <w:t>Appointments by Democrats</w:t>
            </w:r>
          </w:p>
        </w:tc>
        <w:tc>
          <w:tcPr>
            <w:tcW w:type="dxa" w:w="2160"/>
          </w:tcPr>
          <w:p>
            <w:r>
              <w:t>Board is nonpartisan, includes all affiliations</w:t>
            </w:r>
          </w:p>
        </w:tc>
        <w:tc>
          <w:tcPr>
            <w:tcW w:type="dxa" w:w="2160"/>
          </w:tcPr>
          <w:p/>
        </w:tc>
      </w:tr>
    </w:tbl>
    <w:p>
      <w:r/>
    </w:p>
    <w:p>
      <w:pPr>
        <w:pBdr>
          <w:bottom w:val="single" w:sz="6" w:space="1" w:color="auto"/>
        </w:pBdr>
      </w:pPr>
      <w:r/>
    </w:p>
    <w:p>
      <w:pPr>
        <w:pStyle w:val="Heading2"/>
      </w:pPr>
      <w:r>
        <w:t>4. Analysis of Conflicting Evidence</w:t>
      </w:r>
      <w:r/>
    </w:p>
    <w:p>
      <w:pPr>
        <w:pStyle w:val="Heading3"/>
      </w:pPr>
      <w:r>
        <w:t>4.1. The Significance of State Appointments</w:t>
      </w:r>
      <w:r/>
    </w:p>
    <w:p>
      <w:r/>
      <w:r>
        <w:t>While Boelter’s appointments by Democratic governors are notable, several factors diminish their weight as evidence of Democratic affiliation:</w:t>
      </w:r>
      <w:r/>
      <w:r/>
    </w:p>
    <w:p>
      <w:pPr>
        <w:pStyle w:val="ListBullet"/>
        <w:spacing w:line="240" w:lineRule="auto"/>
        <w:ind w:left="720"/>
      </w:pPr>
      <w:r/>
      <w:r>
        <w:rPr>
          <w:b/>
        </w:rPr>
        <w:t>Nonpartisan Nature:</w:t>
        <w:br/>
      </w:r>
      <w:r>
        <w:t>The GWDB is not a partisan body, and appointments are often made for professional or business expertise rather than political loyalty (</w:t>
      </w:r>
      <w:hyperlink r:id="rId11">
        <w:r>
          <w:rPr>
            <w:color w:val="0000EE"/>
            <w:u w:val="single"/>
          </w:rPr>
          <w:t>USA Housing Information</w:t>
        </w:r>
      </w:hyperlink>
      <w:r>
        <w:t>).</w:t>
      </w:r>
      <w:r/>
    </w:p>
    <w:p>
      <w:pPr>
        <w:pStyle w:val="ListBullet"/>
        <w:spacing w:line="240" w:lineRule="auto"/>
        <w:ind w:left="720"/>
      </w:pPr>
      <w:r/>
      <w:r>
        <w:rPr>
          <w:b/>
        </w:rPr>
        <w:t>Lack of Direct Political Endorsement:</w:t>
        <w:br/>
      </w:r>
      <w:r>
        <w:t>Neither Governor Walz nor Governor Dayton had personal relationships with Boelter, and there is no evidence they endorsed him for his political views (</w:t>
      </w:r>
      <w:hyperlink r:id="rId10">
        <w:r>
          <w:rPr>
            <w:color w:val="0000EE"/>
            <w:u w:val="single"/>
          </w:rPr>
          <w:t>NY Post</w:t>
        </w:r>
      </w:hyperlink>
      <w:r>
        <w:t>).</w:t>
      </w:r>
      <w:r/>
      <w:r/>
    </w:p>
    <w:p>
      <w:pPr>
        <w:pStyle w:val="Heading3"/>
      </w:pPr>
      <w:r>
        <w:t>4.2. Voter Registration and Political Activity</w:t>
      </w:r>
      <w:r/>
      <w:r/>
    </w:p>
    <w:p>
      <w:pPr>
        <w:pStyle w:val="ListBullet"/>
        <w:spacing w:line="240" w:lineRule="auto"/>
        <w:ind w:left="720"/>
      </w:pPr>
      <w:r/>
      <w:r>
        <w:rPr>
          <w:b/>
        </w:rPr>
        <w:t>Republican Roots:</w:t>
        <w:br/>
      </w:r>
      <w:r>
        <w:t>Boelter’s earlier registration as a Republican, combined with testimony from close friends, strongly suggests a Republican identity during the formative years of his political engagement.</w:t>
      </w:r>
      <w:r/>
    </w:p>
    <w:p>
      <w:pPr>
        <w:pStyle w:val="ListBullet"/>
        <w:spacing w:line="240" w:lineRule="auto"/>
        <w:ind w:left="720"/>
      </w:pPr>
      <w:r/>
      <w:r>
        <w:rPr>
          <w:b/>
        </w:rPr>
        <w:t>Recent “No Party Preference”:</w:t>
        <w:br/>
      </w:r>
      <w:r>
        <w:t>The shift to “no party preference” in 2019 may reflect disillusionment with party politics or a desire for privacy, but it does not indicate a move toward Democratic ideology (</w:t>
      </w:r>
      <w:hyperlink r:id="rId14">
        <w:r>
          <w:rPr>
            <w:color w:val="0000EE"/>
            <w:u w:val="single"/>
          </w:rPr>
          <w:t>Distractify</w:t>
        </w:r>
      </w:hyperlink>
      <w:r>
        <w:t>).</w:t>
      </w:r>
      <w:r/>
      <w:r/>
    </w:p>
    <w:p>
      <w:pPr>
        <w:pStyle w:val="Heading3"/>
      </w:pPr>
      <w:r>
        <w:t>4.3. Personal Beliefs and Public Actions</w:t>
      </w:r>
      <w:r/>
      <w:r/>
    </w:p>
    <w:p>
      <w:pPr>
        <w:pStyle w:val="ListBullet"/>
        <w:spacing w:line="240" w:lineRule="auto"/>
        <w:ind w:left="720"/>
      </w:pPr>
      <w:r/>
      <w:r>
        <w:rPr>
          <w:b/>
        </w:rPr>
        <w:t>Conservative Christian Values:</w:t>
        <w:br/>
      </w:r>
      <w:r>
        <w:t>Boelter’s evangelical beliefs and opposition to abortion and LGBTQ rights are consistent with mainstream Republican social conservatism.</w:t>
      </w:r>
      <w:r/>
    </w:p>
    <w:p>
      <w:pPr>
        <w:pStyle w:val="ListBullet"/>
        <w:spacing w:line="240" w:lineRule="auto"/>
        <w:ind w:left="720"/>
      </w:pPr>
      <w:r/>
      <w:r>
        <w:rPr>
          <w:b/>
        </w:rPr>
        <w:t>Support for Trump:</w:t>
        <w:br/>
      </w:r>
      <w:r>
        <w:t>Direct confirmation from a longtime friend that Boelter voted for Trump is compelling and aligns with his other conservative positions.</w:t>
      </w:r>
      <w:r/>
      <w:r/>
    </w:p>
    <w:p>
      <w:pPr>
        <w:pStyle w:val="Heading3"/>
      </w:pPr>
      <w:r>
        <w:t>4.4. The Manifesto and Target List</w:t>
      </w:r>
      <w:r/>
      <w:r/>
    </w:p>
    <w:p>
      <w:pPr>
        <w:pStyle w:val="ListBullet"/>
        <w:spacing w:line="240" w:lineRule="auto"/>
        <w:ind w:left="720"/>
      </w:pPr>
      <w:r/>
      <w:r>
        <w:rPr>
          <w:b/>
        </w:rPr>
        <w:t>Anti-Democrat Motive:</w:t>
        <w:br/>
      </w:r>
      <w:r>
        <w:t>The discovery of a manifesto and a target list focused on Democratic lawmakers and abortion providers is perhaps the strongest evidence of Boelter’s opposition to Democratic values and policies (</w:t>
      </w:r>
      <w:hyperlink r:id="rId10">
        <w:r>
          <w:rPr>
            <w:color w:val="0000EE"/>
            <w:u w:val="single"/>
          </w:rPr>
          <w:t>NY Post</w:t>
        </w:r>
      </w:hyperlink>
      <w:r>
        <w:t>).</w:t>
      </w:r>
      <w:r/>
    </w:p>
    <w:p>
      <w:pPr>
        <w:pStyle w:val="ListBullet"/>
        <w:spacing w:line="240" w:lineRule="auto"/>
        <w:ind w:left="720"/>
      </w:pPr>
      <w:r/>
      <w:r>
        <w:rPr>
          <w:b/>
        </w:rPr>
        <w:t>Ambiguity of “No Kings” Flyers:</w:t>
        <w:br/>
      </w:r>
      <w:r>
        <w:t>The presence of “No Kings” flyers, associated with anti-Trump protests, introduces some ambiguity. However, this could reflect anti-authoritarian sentiment rather than left-wing ideology (</w:t>
      </w:r>
      <w:hyperlink r:id="rId9">
        <w:r>
          <w:rPr>
            <w:color w:val="0000EE"/>
            <w:u w:val="single"/>
          </w:rPr>
          <w:t>Times Now</w:t>
        </w:r>
      </w:hyperlink>
      <w:r>
        <w:t>).</w:t>
      </w:r>
      <w:r/>
      <w:r/>
    </w:p>
    <w:p>
      <w:pPr>
        <w:pBdr>
          <w:bottom w:val="single" w:sz="6" w:space="1" w:color="auto"/>
        </w:pBdr>
      </w:pPr>
      <w:r/>
    </w:p>
    <w:p>
      <w:pPr>
        <w:pStyle w:val="Heading2"/>
      </w:pPr>
      <w:r>
        <w:t>5. Addressing Misinformation and Public Confusion</w:t>
      </w:r>
      <w:r/>
    </w:p>
    <w:p>
      <w:pPr>
        <w:pStyle w:val="Heading3"/>
      </w:pPr>
      <w:r>
        <w:t>5.1. Misinterpretation of Board Appointments</w:t>
      </w:r>
      <w:r/>
    </w:p>
    <w:p>
      <w:r/>
      <w:r>
        <w:t>Many social media users and some news outlets have conflated Boelter’s appointment to a state board by Democratic governors with Democratic Party membership. This is a misunderstanding of how such boards operate in Minnesota, where appointments are often based on professional qualifications rather than political allegiance (</w:t>
      </w:r>
      <w:hyperlink r:id="rId11">
        <w:r>
          <w:rPr>
            <w:color w:val="0000EE"/>
            <w:u w:val="single"/>
          </w:rPr>
          <w:t>USA Housing Information</w:t>
        </w:r>
      </w:hyperlink>
      <w:r>
        <w:t>).</w:t>
      </w:r>
      <w:r/>
    </w:p>
    <w:p>
      <w:pPr>
        <w:pStyle w:val="Heading3"/>
      </w:pPr>
      <w:r>
        <w:t>5.2. The Role of Social Media</w:t>
      </w:r>
      <w:r/>
    </w:p>
    <w:p>
      <w:r/>
      <w:r>
        <w:t>The rapid spread of conflicting claims—some asserting Boelter was a Democrat, others labeling him a Republican—has contributed to widespread confusion. Fact-checking organizations and reputable news outlets have emphasized the need to distinguish between official party affiliation and professional appointments (</w:t>
      </w:r>
      <w:hyperlink r:id="rId15">
        <w:r>
          <w:rPr>
            <w:color w:val="0000EE"/>
            <w:u w:val="single"/>
          </w:rPr>
          <w:t>Factually</w:t>
        </w:r>
      </w:hyperlink>
      <w:r>
        <w:t>).</w:t>
      </w:r>
      <w:r/>
    </w:p>
    <w:p>
      <w:pPr>
        <w:pBdr>
          <w:bottom w:val="single" w:sz="6" w:space="1" w:color="auto"/>
        </w:pBdr>
      </w:pPr>
      <w:r/>
    </w:p>
    <w:p>
      <w:pPr>
        <w:pStyle w:val="Heading2"/>
      </w:pPr>
      <w:r>
        <w:t>6. Conclusion: A Reasoned Determination</w:t>
      </w:r>
      <w:r/>
    </w:p>
    <w:p>
      <w:r/>
      <w:r>
        <w:rPr>
          <w:b/>
        </w:rPr>
        <w:t>Based on the totality of the evidence, Vance Boelter was not a Democrat.</w:t>
        <w:br/>
      </w:r>
      <w:r>
        <w:t>The most reliable and recent sources confirm that:</w:t>
      </w:r>
      <w:r/>
      <w:r/>
    </w:p>
    <w:p>
      <w:pPr>
        <w:pStyle w:val="ListBullet"/>
        <w:spacing w:line="240" w:lineRule="auto"/>
        <w:ind w:left="720"/>
      </w:pPr>
      <w:r/>
      <w:r>
        <w:t>He was registered as a Republican in the early 2000s.</w:t>
      </w:r>
      <w:r/>
    </w:p>
    <w:p>
      <w:pPr>
        <w:pStyle w:val="ListBullet"/>
        <w:spacing w:line="240" w:lineRule="auto"/>
        <w:ind w:left="720"/>
      </w:pPr>
      <w:r/>
      <w:r>
        <w:t>By 2019, he listed “no party preference,” but there is no evidence of Democratic registration or support.</w:t>
      </w:r>
      <w:r/>
    </w:p>
    <w:p>
      <w:pPr>
        <w:pStyle w:val="ListBullet"/>
        <w:spacing w:line="240" w:lineRule="auto"/>
        <w:ind w:left="720"/>
      </w:pPr>
      <w:r/>
      <w:r>
        <w:t>He was a known Trump supporter and held conservative, evangelical Christian views.</w:t>
      </w:r>
      <w:r/>
    </w:p>
    <w:p>
      <w:pPr>
        <w:pStyle w:val="ListBullet"/>
        <w:spacing w:line="240" w:lineRule="auto"/>
        <w:ind w:left="720"/>
      </w:pPr>
      <w:r/>
      <w:r>
        <w:t>His actions and manifesto targeted Democrats and abortion providers, consistent with far-right motives.</w:t>
      </w:r>
      <w:r/>
    </w:p>
    <w:p>
      <w:pPr>
        <w:pStyle w:val="ListBullet"/>
        <w:spacing w:line="240" w:lineRule="auto"/>
        <w:ind w:left="720"/>
      </w:pPr>
      <w:r/>
      <w:r>
        <w:t>His appointments by Democratic governors were to a nonpartisan board and do not indicate Democratic Party membership or ideology.</w:t>
      </w:r>
      <w:r/>
      <w:r/>
    </w:p>
    <w:p>
      <w:r/>
      <w:r>
        <w:rPr>
          <w:b/>
        </w:rPr>
        <w:t>Therefore, the most accurate characterization is that Vance Boelter was a conservative, formerly registered Republican, and Trump supporter—not a Democrat.</w:t>
        <w:br/>
      </w:r>
      <w:r>
        <w:t>The confusion arises primarily from the nonpartisan nature of his state board appointments and the tendency of social media to conflate professional roles with political identity.</w:t>
      </w:r>
      <w:r/>
    </w:p>
    <w:p>
      <w:pPr>
        <w:pBdr>
          <w:bottom w:val="single" w:sz="6" w:space="1" w:color="auto"/>
        </w:pBdr>
      </w:pPr>
      <w:r/>
    </w:p>
    <w:p>
      <w:pPr>
        <w:pStyle w:val="Heading2"/>
      </w:pPr>
      <w:r>
        <w:t>References</w:t>
      </w:r>
      <w:r/>
      <w:r/>
    </w:p>
    <w:p>
      <w:pPr>
        <w:pStyle w:val="ListBullet"/>
        <w:spacing w:line="240" w:lineRule="auto"/>
        <w:ind w:left="720"/>
      </w:pPr>
      <w:r/>
      <w:r>
        <w:t xml:space="preserve">Times Now. (2025, June 15). Vance Luther Boelter Background: All On Family, Political Affiliation And The Firm He Worked For. Times Now. </w:t>
      </w:r>
      <w:hyperlink r:id="rId9">
        <w:r>
          <w:rPr>
            <w:color w:val="0000EE"/>
            <w:u w:val="single"/>
          </w:rPr>
          <w:t>https://www.timesnownews.com/world/us/us-news/vance-luther-boelter-background-all-on-family-political-affiliation-and-the-firmheworkedfor-article-151953900</w:t>
        </w:r>
      </w:hyperlink>
      <w:r/>
    </w:p>
    <w:p>
      <w:pPr>
        <w:pStyle w:val="ListBullet"/>
        <w:spacing w:line="240" w:lineRule="auto"/>
        <w:ind w:left="720"/>
      </w:pPr>
      <w:r/>
      <w:r>
        <w:t xml:space="preserve">Legal United States. (2025, June 15). Is Vance Boelter a Democrat? Unraveling the Truth. Legal United States. </w:t>
      </w:r>
      <w:hyperlink r:id="rId12">
        <w:r>
          <w:rPr>
            <w:color w:val="0000EE"/>
            <w:u w:val="single"/>
          </w:rPr>
          <w:t>https://legalunitedstates.com/is-vance-boelter-a-democrat/</w:t>
        </w:r>
      </w:hyperlink>
      <w:r/>
    </w:p>
    <w:p>
      <w:pPr>
        <w:pStyle w:val="ListBullet"/>
        <w:spacing w:line="240" w:lineRule="auto"/>
        <w:ind w:left="720"/>
      </w:pPr>
      <w:r/>
      <w:r>
        <w:t xml:space="preserve">New York Post. (2025, June 15). What are Vance Luther Boelter's politics? Alleged Minnesota assassin was appointed by Tim Walz, 'voted for Trump'. NY Post. </w:t>
      </w:r>
      <w:hyperlink r:id="rId10">
        <w:r>
          <w:rPr>
            <w:color w:val="0000EE"/>
            <w:u w:val="single"/>
          </w:rPr>
          <w:t>https://nypost.com/2025/06/15/us-news/what-are-vance-luther-boelter-politics-alleged-minnesota-assassin-was-appointed-by-tim-walz-voted-for-trump/</w:t>
        </w:r>
      </w:hyperlink>
      <w:r/>
    </w:p>
    <w:p>
      <w:pPr>
        <w:pStyle w:val="ListBullet"/>
        <w:spacing w:line="240" w:lineRule="auto"/>
        <w:ind w:left="720"/>
      </w:pPr>
      <w:r/>
      <w:r>
        <w:t xml:space="preserve">DNyuz. (2025, June 15). What are Vance Luther Boelter’s politics? Alleged Minnesota assassin was appointed by Tim Walz, ‘voted for Trump’. DNyuz. </w:t>
      </w:r>
      <w:hyperlink r:id="rId16">
        <w:r>
          <w:rPr>
            <w:color w:val="0000EE"/>
            <w:u w:val="single"/>
          </w:rPr>
          <w:t>https://dnyuz.com/2025/06/15/what-are-vance-luther-boelters-politics-alleged-minnesota-assassin-was-appointed-by-tim-walz-voted-for-trump/</w:t>
        </w:r>
      </w:hyperlink>
      <w:r/>
    </w:p>
    <w:p>
      <w:pPr>
        <w:pStyle w:val="ListBullet"/>
        <w:spacing w:line="240" w:lineRule="auto"/>
        <w:ind w:left="720"/>
      </w:pPr>
      <w:r/>
      <w:r>
        <w:t xml:space="preserve">USA Housing Information. (2025, June 15). Is Vance Boelter a Democrat or Republican? The Latest Facts. USA Housing Information. </w:t>
      </w:r>
      <w:hyperlink r:id="rId11">
        <w:r>
          <w:rPr>
            <w:color w:val="0000EE"/>
            <w:u w:val="single"/>
          </w:rPr>
          <w:t>https://usahousinginformation.com/is-vance-boelter-a-democrat-or-republican/</w:t>
        </w:r>
      </w:hyperlink>
      <w:r/>
    </w:p>
    <w:p>
      <w:pPr>
        <w:pStyle w:val="ListBullet"/>
        <w:spacing w:line="240" w:lineRule="auto"/>
        <w:ind w:left="720"/>
      </w:pPr>
      <w:r/>
      <w:r>
        <w:t xml:space="preserve">House &amp; Whips. (2025, June 15). Vance Boelter Political Affiliation: Democrat or Republican? House &amp; Whips. </w:t>
      </w:r>
      <w:hyperlink r:id="rId13">
        <w:r>
          <w:rPr>
            <w:color w:val="0000EE"/>
            <w:u w:val="single"/>
          </w:rPr>
          <w:t>https://houseandwhips.com/vance-luther-boelter-political-affiliation/</w:t>
        </w:r>
      </w:hyperlink>
      <w:r/>
    </w:p>
    <w:p>
      <w:pPr>
        <w:pStyle w:val="ListBullet"/>
        <w:spacing w:line="240" w:lineRule="auto"/>
        <w:ind w:left="720"/>
      </w:pPr>
      <w:r/>
      <w:r>
        <w:t xml:space="preserve">Distractify. (2025, June 15). Vance Boelter's Political Affiliation Has Been a Topic of Debate. Distractify. </w:t>
      </w:r>
      <w:hyperlink r:id="rId14">
        <w:r>
          <w:rPr>
            <w:color w:val="0000EE"/>
            <w:u w:val="single"/>
          </w:rPr>
          <w:t>https://www.distractify.com/p/vance-boelter-political-affiliation</w:t>
        </w:r>
      </w:hyperlink>
      <w:r/>
    </w:p>
    <w:p>
      <w:pPr>
        <w:pStyle w:val="ListBullet"/>
        <w:spacing w:line="240" w:lineRule="auto"/>
        <w:ind w:left="720"/>
      </w:pPr>
      <w:r/>
      <w:r>
        <w:t xml:space="preserve">Factually. (2025, June 15). Fact Check: Is Vance Boelter a Democrat? Factually. </w:t>
      </w:r>
      <w:hyperlink r:id="rId15">
        <w:r>
          <w:rPr>
            <w:color w:val="0000EE"/>
            <w:u w:val="single"/>
          </w:rPr>
          <w:t>https://factually.co/fact-checks/politics/vance-boelter-democrat-8ddce3</w:t>
        </w:r>
      </w:hyperlink>
      <w:r/>
      <w:r/>
    </w:p>
    <w:p>
      <w:pPr>
        <w:pBdr>
          <w:bottom w:val="single" w:sz="6" w:space="1" w:color="auto"/>
        </w:pBdr>
      </w:pPr>
      <w:r/>
    </w:p>
    <w:p>
      <w:r/>
      <w:r>
        <w:rPr>
          <w:i/>
        </w:rPr>
        <w:t>This report is based on the most current and reliable information available as of June 16, 2025. It will be updated as new verified details emerge.</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imesnownews.com/world/us/us-news/vance-luther-boelter-background-all-on-family-political-affiliation-and-the-firmheworkedfor-article-151953900" TargetMode="External"/><Relationship Id="rId10" Type="http://schemas.openxmlformats.org/officeDocument/2006/relationships/hyperlink" Target="https://nypost.com/2025/06/15/us-news/what-are-vance-luther-boelter-politics-alleged-minnesota-assassin-was-appointed-by-tim-walz-voted-for-trump/" TargetMode="External"/><Relationship Id="rId11" Type="http://schemas.openxmlformats.org/officeDocument/2006/relationships/hyperlink" Target="https://usahousinginformation.com/is-vance-boelter-a-democrat-or-republican/" TargetMode="External"/><Relationship Id="rId12" Type="http://schemas.openxmlformats.org/officeDocument/2006/relationships/hyperlink" Target="https://legalunitedstates.com/is-vance-boelter-a-democrat/" TargetMode="External"/><Relationship Id="rId13" Type="http://schemas.openxmlformats.org/officeDocument/2006/relationships/hyperlink" Target="https://houseandwhips.com/vance-luther-boelter-political-affiliation/" TargetMode="External"/><Relationship Id="rId14" Type="http://schemas.openxmlformats.org/officeDocument/2006/relationships/hyperlink" Target="https://www.distractify.com/p/vance-boelter-political-affiliation" TargetMode="External"/><Relationship Id="rId15" Type="http://schemas.openxmlformats.org/officeDocument/2006/relationships/hyperlink" Target="https://factually.co/fact-checks/politics/vance-boelter-democrat-8ddce3" TargetMode="External"/><Relationship Id="rId16" Type="http://schemas.openxmlformats.org/officeDocument/2006/relationships/hyperlink" Target="https://dnyuz.com/2025/06/15/what-are-vance-luther-boelters-politics-alleged-minnesota-assassin-was-appointed-by-tim-walz-voted-for-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